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D52" w:rsidRPr="00514B7D" w:rsidRDefault="00000D52" w:rsidP="00000D52">
      <w:pPr>
        <w:jc w:val="both"/>
        <w:rPr>
          <w:rFonts w:ascii="Arial" w:hAnsi="Arial" w:cs="Arial"/>
          <w:b/>
          <w:sz w:val="22"/>
          <w:szCs w:val="22"/>
        </w:rPr>
      </w:pPr>
      <w:r w:rsidRPr="00514B7D">
        <w:rPr>
          <w:rFonts w:ascii="Arial" w:hAnsi="Arial" w:cs="Arial"/>
          <w:b/>
          <w:sz w:val="22"/>
          <w:szCs w:val="22"/>
        </w:rPr>
        <w:t xml:space="preserve">Allegato 1 </w:t>
      </w:r>
    </w:p>
    <w:p w:rsidR="00000D52" w:rsidRPr="00392B48" w:rsidRDefault="00000D52" w:rsidP="00000D5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aps/>
          <w:sz w:val="22"/>
          <w:szCs w:val="22"/>
        </w:rPr>
      </w:pPr>
      <w:r w:rsidRPr="00392B48">
        <w:rPr>
          <w:rFonts w:ascii="Arial" w:hAnsi="Arial" w:cs="Arial"/>
          <w:b/>
          <w:bCs/>
          <w:sz w:val="22"/>
          <w:szCs w:val="22"/>
        </w:rPr>
        <w:t xml:space="preserve">CRITERI PER LA CONCESSIONE DI CONTRIBUTI STRAORDINARI PER IL SOSTEGNO AGLI ENTI CHE HANNO REALIZZATO ATTIVITA’ </w:t>
      </w:r>
      <w:r w:rsidRPr="00392B48">
        <w:rPr>
          <w:rStyle w:val="Enfasigrassetto"/>
          <w:rFonts w:ascii="Arial" w:hAnsi="Arial" w:cs="Arial"/>
          <w:caps/>
          <w:sz w:val="22"/>
          <w:szCs w:val="22"/>
        </w:rPr>
        <w:t xml:space="preserve">non profit </w:t>
      </w:r>
      <w:r w:rsidRPr="00392B48">
        <w:rPr>
          <w:rFonts w:ascii="Arial" w:hAnsi="Arial" w:cs="Arial"/>
          <w:b/>
          <w:caps/>
          <w:sz w:val="22"/>
          <w:szCs w:val="22"/>
        </w:rPr>
        <w:t>di eccezionale carattere benefico, sociale e umanitario</w:t>
      </w:r>
    </w:p>
    <w:p w:rsidR="00000D52" w:rsidRPr="00392B48" w:rsidRDefault="00000D52" w:rsidP="00000D52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000D52" w:rsidRPr="008F0541" w:rsidRDefault="00000D52" w:rsidP="00000D52">
      <w:pPr>
        <w:jc w:val="both"/>
        <w:rPr>
          <w:rFonts w:ascii="Arial" w:hAnsi="Arial" w:cs="Arial"/>
          <w:sz w:val="22"/>
          <w:szCs w:val="22"/>
          <w:u w:val="single"/>
        </w:rPr>
      </w:pPr>
      <w:r w:rsidRPr="008F0541">
        <w:rPr>
          <w:rFonts w:ascii="Arial" w:hAnsi="Arial" w:cs="Arial"/>
          <w:sz w:val="22"/>
          <w:szCs w:val="22"/>
          <w:u w:val="single"/>
        </w:rPr>
        <w:t>Premessa</w:t>
      </w:r>
    </w:p>
    <w:p w:rsidR="00000D52" w:rsidRPr="00392B48" w:rsidRDefault="00000D52" w:rsidP="00000D52">
      <w:pPr>
        <w:jc w:val="both"/>
        <w:rPr>
          <w:rFonts w:ascii="Arial" w:hAnsi="Arial" w:cs="Arial"/>
          <w:sz w:val="22"/>
          <w:szCs w:val="22"/>
          <w:highlight w:val="yellow"/>
        </w:rPr>
      </w:pPr>
      <w:proofErr w:type="gramStart"/>
      <w:r>
        <w:rPr>
          <w:rFonts w:ascii="Arial" w:hAnsi="Arial" w:cs="Arial"/>
          <w:sz w:val="22"/>
          <w:szCs w:val="22"/>
        </w:rPr>
        <w:t>il</w:t>
      </w:r>
      <w:proofErr w:type="gramEnd"/>
      <w:r>
        <w:rPr>
          <w:rFonts w:ascii="Arial" w:hAnsi="Arial" w:cs="Arial"/>
          <w:sz w:val="22"/>
          <w:szCs w:val="22"/>
        </w:rPr>
        <w:t xml:space="preserve"> Comune di Tradate riconosce la funzione sociale svolta dagli enti del territorio</w:t>
      </w:r>
      <w:r w:rsidRPr="003622F0">
        <w:rPr>
          <w:rFonts w:ascii="Arial" w:hAnsi="Arial" w:cs="Arial"/>
          <w:sz w:val="22"/>
          <w:szCs w:val="22"/>
        </w:rPr>
        <w:t xml:space="preserve"> sulla base dei principi ispiratori che fanno riferimento alla s</w:t>
      </w:r>
      <w:r>
        <w:rPr>
          <w:rFonts w:ascii="Arial" w:hAnsi="Arial" w:cs="Arial"/>
          <w:sz w:val="22"/>
          <w:szCs w:val="22"/>
        </w:rPr>
        <w:t>ussidiarietà, alla cooperazione e</w:t>
      </w:r>
      <w:r w:rsidRPr="003622F0">
        <w:rPr>
          <w:rFonts w:ascii="Arial" w:hAnsi="Arial" w:cs="Arial"/>
          <w:sz w:val="22"/>
          <w:szCs w:val="22"/>
        </w:rPr>
        <w:t xml:space="preserve"> alla parteci</w:t>
      </w:r>
      <w:r>
        <w:rPr>
          <w:rFonts w:ascii="Arial" w:hAnsi="Arial" w:cs="Arial"/>
          <w:sz w:val="22"/>
          <w:szCs w:val="22"/>
        </w:rPr>
        <w:t>pazione alla vita della comunità locale</w:t>
      </w:r>
    </w:p>
    <w:p w:rsidR="00000D52" w:rsidRPr="00392B48" w:rsidRDefault="00000D52" w:rsidP="00000D52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000D52" w:rsidRPr="00AE0FBA" w:rsidRDefault="00000D52" w:rsidP="00000D52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AE0FBA">
        <w:rPr>
          <w:rFonts w:ascii="Arial" w:hAnsi="Arial" w:cs="Arial"/>
          <w:bCs/>
          <w:sz w:val="22"/>
          <w:szCs w:val="22"/>
          <w:u w:val="single"/>
        </w:rPr>
        <w:t>Area di intervento</w:t>
      </w:r>
    </w:p>
    <w:p w:rsidR="00000D52" w:rsidRPr="00392B48" w:rsidRDefault="00000D52" w:rsidP="00000D52">
      <w:pPr>
        <w:ind w:left="720"/>
        <w:jc w:val="both"/>
        <w:rPr>
          <w:rFonts w:ascii="Arial" w:hAnsi="Arial" w:cs="Arial"/>
          <w:bCs/>
          <w:sz w:val="22"/>
          <w:szCs w:val="22"/>
          <w:highlight w:val="yellow"/>
          <w:u w:val="single"/>
        </w:rPr>
      </w:pPr>
    </w:p>
    <w:p w:rsidR="00000D52" w:rsidRPr="00AE0FBA" w:rsidRDefault="00000D52" w:rsidP="00000D52">
      <w:pPr>
        <w:jc w:val="both"/>
        <w:rPr>
          <w:rFonts w:ascii="Arial" w:hAnsi="Arial" w:cs="Arial"/>
          <w:sz w:val="22"/>
          <w:szCs w:val="22"/>
        </w:rPr>
      </w:pPr>
      <w:r w:rsidRPr="00AE0FBA">
        <w:rPr>
          <w:rFonts w:ascii="Arial" w:hAnsi="Arial" w:cs="Arial"/>
          <w:bCs/>
          <w:sz w:val="22"/>
          <w:szCs w:val="22"/>
        </w:rPr>
        <w:t xml:space="preserve">Si finanziano </w:t>
      </w:r>
      <w:r w:rsidRPr="00AE0FBA">
        <w:rPr>
          <w:rFonts w:ascii="Arial" w:hAnsi="Arial" w:cs="Arial"/>
          <w:sz w:val="22"/>
          <w:szCs w:val="22"/>
        </w:rPr>
        <w:t>iniziative che sono</w:t>
      </w:r>
      <w:r>
        <w:rPr>
          <w:rFonts w:ascii="Arial" w:hAnsi="Arial" w:cs="Arial"/>
          <w:sz w:val="22"/>
          <w:szCs w:val="22"/>
        </w:rPr>
        <w:t xml:space="preserve"> state </w:t>
      </w:r>
      <w:r w:rsidRPr="00000D52">
        <w:rPr>
          <w:rFonts w:ascii="Arial" w:hAnsi="Arial" w:cs="Arial"/>
          <w:sz w:val="22"/>
          <w:szCs w:val="22"/>
        </w:rPr>
        <w:t>realizzate nell’anno 2019 con</w:t>
      </w:r>
      <w:r w:rsidRPr="00AE0FBA">
        <w:rPr>
          <w:rFonts w:ascii="Arial" w:hAnsi="Arial" w:cs="Arial"/>
          <w:sz w:val="22"/>
          <w:szCs w:val="22"/>
        </w:rPr>
        <w:t xml:space="preserve"> le seguenti caratteristiche:</w:t>
      </w:r>
    </w:p>
    <w:p w:rsidR="00000D52" w:rsidRPr="00392B48" w:rsidRDefault="00000D52" w:rsidP="00000D52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000D52" w:rsidRPr="009D48F7" w:rsidRDefault="00000D52" w:rsidP="00000D52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EB5F2B">
        <w:rPr>
          <w:rFonts w:ascii="Arial" w:hAnsi="Arial" w:cs="Arial"/>
          <w:sz w:val="22"/>
          <w:szCs w:val="22"/>
        </w:rPr>
        <w:t>Aventi carattere benefico, sociale ed umanitari</w:t>
      </w:r>
    </w:p>
    <w:p w:rsidR="00000D52" w:rsidRPr="00826534" w:rsidRDefault="00000D52" w:rsidP="00000D52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EB5F2B">
        <w:rPr>
          <w:rFonts w:ascii="Arial" w:hAnsi="Arial" w:cs="Arial"/>
          <w:sz w:val="22"/>
          <w:szCs w:val="22"/>
        </w:rPr>
        <w:t>Realizzate in città ed aperte alla par</w:t>
      </w:r>
      <w:r>
        <w:rPr>
          <w:rFonts w:ascii="Arial" w:hAnsi="Arial" w:cs="Arial"/>
          <w:sz w:val="22"/>
          <w:szCs w:val="22"/>
        </w:rPr>
        <w:t>tecipazione di tutti i cittadini</w:t>
      </w:r>
      <w:r w:rsidRPr="00EB5F2B">
        <w:rPr>
          <w:rFonts w:ascii="Arial" w:hAnsi="Arial" w:cs="Arial"/>
          <w:sz w:val="22"/>
          <w:szCs w:val="22"/>
        </w:rPr>
        <w:t>;</w:t>
      </w:r>
    </w:p>
    <w:p w:rsidR="00000D52" w:rsidRPr="00392B48" w:rsidRDefault="00000D52" w:rsidP="00000D52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000D52" w:rsidRPr="005679B5" w:rsidRDefault="00000D52" w:rsidP="00000D5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5679B5">
        <w:rPr>
          <w:rFonts w:ascii="Arial" w:hAnsi="Arial" w:cs="Arial"/>
          <w:sz w:val="22"/>
          <w:szCs w:val="22"/>
          <w:u w:val="single"/>
        </w:rPr>
        <w:t xml:space="preserve">Criteri di selezione dei progetti </w:t>
      </w:r>
    </w:p>
    <w:p w:rsidR="00000D52" w:rsidRPr="00392B48" w:rsidRDefault="00000D52" w:rsidP="00000D5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000D52" w:rsidRPr="00826534" w:rsidRDefault="00000D52" w:rsidP="00000D5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26534">
        <w:rPr>
          <w:rFonts w:ascii="Arial" w:hAnsi="Arial" w:cs="Arial"/>
          <w:sz w:val="22"/>
          <w:szCs w:val="22"/>
        </w:rPr>
        <w:t>Caratteristica dell’iniziativa con particolare attenzione alla durata, alle diversificazione de</w:t>
      </w:r>
      <w:r>
        <w:rPr>
          <w:rFonts w:ascii="Arial" w:hAnsi="Arial" w:cs="Arial"/>
          <w:sz w:val="22"/>
          <w:szCs w:val="22"/>
        </w:rPr>
        <w:t>lle proposte e dei destinatari</w:t>
      </w:r>
      <w:r w:rsidRPr="00826534">
        <w:rPr>
          <w:rFonts w:ascii="Arial" w:hAnsi="Arial" w:cs="Arial"/>
          <w:sz w:val="22"/>
          <w:szCs w:val="22"/>
        </w:rPr>
        <w:t>: massimo punti 30</w:t>
      </w:r>
    </w:p>
    <w:p w:rsidR="00000D52" w:rsidRPr="00826534" w:rsidRDefault="00000D52" w:rsidP="00000D5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26534">
        <w:rPr>
          <w:rFonts w:ascii="Arial" w:hAnsi="Arial" w:cs="Arial"/>
          <w:sz w:val="22"/>
          <w:szCs w:val="22"/>
        </w:rPr>
        <w:t>Coinvolgimento di volontari nella organizzazione e gestione dell’iniziativa: massimo punti 10</w:t>
      </w:r>
    </w:p>
    <w:p w:rsidR="00000D52" w:rsidRPr="00B81001" w:rsidRDefault="00000D52" w:rsidP="00000D5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B81001">
        <w:rPr>
          <w:rFonts w:ascii="Arial" w:hAnsi="Arial" w:cs="Arial"/>
          <w:sz w:val="22"/>
          <w:szCs w:val="22"/>
        </w:rPr>
        <w:t>livello</w:t>
      </w:r>
      <w:proofErr w:type="gramEnd"/>
      <w:r w:rsidRPr="00B81001">
        <w:rPr>
          <w:rFonts w:ascii="Arial" w:hAnsi="Arial" w:cs="Arial"/>
          <w:sz w:val="22"/>
          <w:szCs w:val="22"/>
        </w:rPr>
        <w:t xml:space="preserve"> di coinvolgimento del territorio: massimo 10 punti</w:t>
      </w:r>
    </w:p>
    <w:p w:rsidR="00000D52" w:rsidRPr="00B81001" w:rsidRDefault="00000D52" w:rsidP="00000D5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B81001">
        <w:rPr>
          <w:rFonts w:ascii="Arial" w:hAnsi="Arial" w:cs="Arial"/>
          <w:sz w:val="22"/>
          <w:szCs w:val="22"/>
        </w:rPr>
        <w:t>quantità</w:t>
      </w:r>
      <w:proofErr w:type="gramEnd"/>
      <w:r w:rsidRPr="00B81001">
        <w:rPr>
          <w:rFonts w:ascii="Arial" w:hAnsi="Arial" w:cs="Arial"/>
          <w:sz w:val="22"/>
          <w:szCs w:val="22"/>
        </w:rPr>
        <w:t>, qualità e livell</w:t>
      </w:r>
      <w:r>
        <w:rPr>
          <w:rFonts w:ascii="Arial" w:hAnsi="Arial" w:cs="Arial"/>
          <w:sz w:val="22"/>
          <w:szCs w:val="22"/>
        </w:rPr>
        <w:t>o di innovatività dell’iniziativa: massimo 1</w:t>
      </w:r>
      <w:r w:rsidRPr="00B81001">
        <w:rPr>
          <w:rFonts w:ascii="Arial" w:hAnsi="Arial" w:cs="Arial"/>
          <w:sz w:val="22"/>
          <w:szCs w:val="22"/>
        </w:rPr>
        <w:t xml:space="preserve">0 punti </w:t>
      </w:r>
    </w:p>
    <w:p w:rsidR="00000D52" w:rsidRPr="00B81001" w:rsidRDefault="00000D52" w:rsidP="00000D5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B81001">
        <w:rPr>
          <w:rFonts w:ascii="Arial" w:hAnsi="Arial" w:cs="Arial"/>
          <w:sz w:val="22"/>
          <w:szCs w:val="22"/>
        </w:rPr>
        <w:t>sussistenza</w:t>
      </w:r>
      <w:proofErr w:type="gramEnd"/>
      <w:r w:rsidRPr="00B81001">
        <w:rPr>
          <w:rFonts w:ascii="Arial" w:hAnsi="Arial" w:cs="Arial"/>
          <w:sz w:val="22"/>
          <w:szCs w:val="22"/>
        </w:rPr>
        <w:t xml:space="preserve"> di altre forme di sostegno provenienti da altri soggetti pubblici: massimo 5 punti </w:t>
      </w:r>
    </w:p>
    <w:p w:rsidR="00000D52" w:rsidRPr="00B81001" w:rsidRDefault="00000D52" w:rsidP="00000D5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B81001">
        <w:rPr>
          <w:rFonts w:ascii="Arial" w:hAnsi="Arial" w:cs="Arial"/>
          <w:sz w:val="22"/>
          <w:szCs w:val="22"/>
        </w:rPr>
        <w:t>partecipazione</w:t>
      </w:r>
      <w:proofErr w:type="gramEnd"/>
      <w:r w:rsidRPr="00B81001">
        <w:rPr>
          <w:rFonts w:ascii="Arial" w:hAnsi="Arial" w:cs="Arial"/>
          <w:sz w:val="22"/>
          <w:szCs w:val="22"/>
        </w:rPr>
        <w:t xml:space="preserve"> del richiedente a partenariati formalizzati con altre associazioni e/o </w:t>
      </w:r>
      <w:r>
        <w:rPr>
          <w:rFonts w:ascii="Arial" w:hAnsi="Arial" w:cs="Arial"/>
          <w:sz w:val="22"/>
          <w:szCs w:val="22"/>
        </w:rPr>
        <w:t>enti</w:t>
      </w:r>
      <w:r w:rsidRPr="00B81001">
        <w:rPr>
          <w:rFonts w:ascii="Arial" w:hAnsi="Arial" w:cs="Arial"/>
          <w:sz w:val="22"/>
          <w:szCs w:val="22"/>
        </w:rPr>
        <w:t xml:space="preserve">: massimo punti 5 </w:t>
      </w:r>
    </w:p>
    <w:p w:rsidR="00000D52" w:rsidRPr="00B81001" w:rsidRDefault="00000D52" w:rsidP="00000D5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B81001">
        <w:rPr>
          <w:rFonts w:ascii="Arial" w:hAnsi="Arial" w:cs="Arial"/>
          <w:sz w:val="22"/>
          <w:szCs w:val="22"/>
        </w:rPr>
        <w:t>livello</w:t>
      </w:r>
      <w:proofErr w:type="gramEnd"/>
      <w:r w:rsidRPr="00B81001">
        <w:rPr>
          <w:rFonts w:ascii="Arial" w:hAnsi="Arial" w:cs="Arial"/>
          <w:sz w:val="22"/>
          <w:szCs w:val="22"/>
        </w:rPr>
        <w:t xml:space="preserve"> di dettaglio del piano economico</w:t>
      </w:r>
      <w:r>
        <w:rPr>
          <w:rFonts w:ascii="Arial" w:hAnsi="Arial" w:cs="Arial"/>
          <w:sz w:val="22"/>
          <w:szCs w:val="22"/>
        </w:rPr>
        <w:t xml:space="preserve">, in caso di raccolta fondi deve essere documentato l’importo raccolto e l’importo erogato all’attività benefica: massimo </w:t>
      </w:r>
      <w:r w:rsidRPr="00826534">
        <w:rPr>
          <w:rFonts w:ascii="Arial" w:hAnsi="Arial" w:cs="Arial"/>
          <w:sz w:val="22"/>
          <w:szCs w:val="22"/>
        </w:rPr>
        <w:t>punti 20</w:t>
      </w:r>
      <w:r w:rsidRPr="00B81001">
        <w:rPr>
          <w:rFonts w:ascii="Arial" w:hAnsi="Arial" w:cs="Arial"/>
          <w:sz w:val="22"/>
          <w:szCs w:val="22"/>
        </w:rPr>
        <w:t xml:space="preserve"> </w:t>
      </w:r>
    </w:p>
    <w:p w:rsidR="00000D52" w:rsidRPr="00B81001" w:rsidRDefault="00000D52" w:rsidP="00000D5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B81001">
        <w:rPr>
          <w:rFonts w:ascii="Arial" w:hAnsi="Arial" w:cs="Arial"/>
          <w:sz w:val="22"/>
          <w:szCs w:val="22"/>
        </w:rPr>
        <w:t>favorevole</w:t>
      </w:r>
      <w:proofErr w:type="gramEnd"/>
      <w:r w:rsidRPr="00B81001">
        <w:rPr>
          <w:rFonts w:ascii="Arial" w:hAnsi="Arial" w:cs="Arial"/>
          <w:sz w:val="22"/>
          <w:szCs w:val="22"/>
        </w:rPr>
        <w:t xml:space="preserve"> rapporto fra costo ed efficacia del progetto: massimo punti 10</w:t>
      </w:r>
    </w:p>
    <w:p w:rsidR="00000D52" w:rsidRPr="00392B48" w:rsidRDefault="00000D52" w:rsidP="00000D52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000D52" w:rsidRPr="005679B5" w:rsidRDefault="00000D52" w:rsidP="00000D52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5679B5">
        <w:rPr>
          <w:rFonts w:ascii="Arial" w:hAnsi="Arial" w:cs="Arial"/>
          <w:sz w:val="22"/>
          <w:szCs w:val="22"/>
        </w:rPr>
        <w:t>totale</w:t>
      </w:r>
      <w:proofErr w:type="gramEnd"/>
      <w:r w:rsidRPr="005679B5">
        <w:rPr>
          <w:rFonts w:ascii="Arial" w:hAnsi="Arial" w:cs="Arial"/>
          <w:sz w:val="22"/>
          <w:szCs w:val="22"/>
        </w:rPr>
        <w:t xml:space="preserve"> punti 100</w:t>
      </w:r>
    </w:p>
    <w:p w:rsidR="00000D52" w:rsidRPr="00392B48" w:rsidRDefault="00000D52" w:rsidP="00000D52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000D52" w:rsidRPr="008F0541" w:rsidRDefault="00000D52" w:rsidP="00000D5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8F0541">
        <w:rPr>
          <w:rFonts w:ascii="Arial" w:hAnsi="Arial" w:cs="Arial"/>
          <w:sz w:val="22"/>
          <w:szCs w:val="22"/>
          <w:u w:val="single"/>
        </w:rPr>
        <w:t>Caratteristiche degli enti richiedenti</w:t>
      </w:r>
    </w:p>
    <w:p w:rsidR="00000D52" w:rsidRPr="008F0541" w:rsidRDefault="00000D52" w:rsidP="00000D52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8F0541">
        <w:rPr>
          <w:rFonts w:ascii="Arial" w:hAnsi="Arial" w:cs="Arial"/>
          <w:sz w:val="22"/>
          <w:szCs w:val="22"/>
        </w:rPr>
        <w:tab/>
      </w:r>
    </w:p>
    <w:p w:rsidR="00000D52" w:rsidRPr="008F0541" w:rsidRDefault="00000D52" w:rsidP="00000D52">
      <w:pPr>
        <w:jc w:val="both"/>
        <w:rPr>
          <w:rFonts w:ascii="Arial" w:hAnsi="Arial" w:cs="Arial"/>
          <w:sz w:val="22"/>
          <w:szCs w:val="22"/>
        </w:rPr>
      </w:pPr>
      <w:r w:rsidRPr="008F0541">
        <w:rPr>
          <w:rFonts w:ascii="Arial" w:hAnsi="Arial" w:cs="Arial"/>
          <w:sz w:val="22"/>
          <w:szCs w:val="22"/>
        </w:rPr>
        <w:t>Possono partecipare al bando:</w:t>
      </w:r>
    </w:p>
    <w:p w:rsidR="00000D52" w:rsidRPr="008F0541" w:rsidRDefault="00000D52" w:rsidP="00000D5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F0541">
        <w:rPr>
          <w:rFonts w:ascii="Arial" w:hAnsi="Arial" w:cs="Arial"/>
          <w:sz w:val="22"/>
          <w:szCs w:val="22"/>
        </w:rPr>
        <w:t>Associazioni e fondazioni senza scopo di lucro iscritte all’Albo Comunale delle Associazioni del Comune di Tradat</w:t>
      </w:r>
      <w:r>
        <w:rPr>
          <w:rFonts w:ascii="Arial" w:hAnsi="Arial" w:cs="Arial"/>
          <w:sz w:val="22"/>
          <w:szCs w:val="22"/>
        </w:rPr>
        <w:t xml:space="preserve">e </w:t>
      </w:r>
    </w:p>
    <w:p w:rsidR="00000D52" w:rsidRPr="008F0541" w:rsidRDefault="00000D52" w:rsidP="00000D5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8F0541">
        <w:rPr>
          <w:rFonts w:ascii="Arial" w:hAnsi="Arial" w:cs="Arial"/>
          <w:sz w:val="22"/>
          <w:szCs w:val="22"/>
        </w:rPr>
        <w:t xml:space="preserve">Enti e </w:t>
      </w:r>
      <w:r w:rsidRPr="008F0541">
        <w:rPr>
          <w:rStyle w:val="Enfasigrassetto"/>
          <w:rFonts w:ascii="Arial" w:hAnsi="Arial" w:cs="Arial"/>
          <w:b w:val="0"/>
          <w:sz w:val="22"/>
          <w:szCs w:val="22"/>
        </w:rPr>
        <w:t>società a scopo di lucro</w:t>
      </w:r>
      <w:r w:rsidRPr="008F0541">
        <w:rPr>
          <w:rFonts w:ascii="Arial" w:hAnsi="Arial" w:cs="Arial"/>
          <w:b/>
          <w:sz w:val="22"/>
          <w:szCs w:val="22"/>
        </w:rPr>
        <w:t xml:space="preserve">, </w:t>
      </w:r>
      <w:r>
        <w:rPr>
          <w:rStyle w:val="Enfasigrassetto"/>
          <w:rFonts w:ascii="Arial" w:hAnsi="Arial" w:cs="Arial"/>
          <w:b w:val="0"/>
          <w:sz w:val="22"/>
          <w:szCs w:val="22"/>
        </w:rPr>
        <w:t>esclusivamente</w:t>
      </w:r>
      <w:r w:rsidRPr="008F0541">
        <w:rPr>
          <w:rFonts w:ascii="Arial" w:hAnsi="Arial" w:cs="Arial"/>
          <w:b/>
          <w:sz w:val="22"/>
          <w:szCs w:val="22"/>
        </w:rPr>
        <w:t xml:space="preserve"> </w:t>
      </w:r>
      <w:r w:rsidRPr="008F0541">
        <w:rPr>
          <w:rStyle w:val="Enfasigrassetto"/>
          <w:rFonts w:ascii="Arial" w:hAnsi="Arial" w:cs="Arial"/>
          <w:b w:val="0"/>
          <w:sz w:val="22"/>
          <w:szCs w:val="22"/>
        </w:rPr>
        <w:t>per iniziative non profit</w:t>
      </w:r>
      <w:r w:rsidRPr="008F0541">
        <w:rPr>
          <w:rStyle w:val="Enfasigrassetto"/>
          <w:rFonts w:ascii="Arial" w:hAnsi="Arial" w:cs="Arial"/>
          <w:sz w:val="22"/>
          <w:szCs w:val="22"/>
        </w:rPr>
        <w:t xml:space="preserve"> </w:t>
      </w:r>
      <w:r w:rsidRPr="008F0541">
        <w:rPr>
          <w:rFonts w:ascii="Arial" w:hAnsi="Arial" w:cs="Arial"/>
          <w:sz w:val="22"/>
          <w:szCs w:val="22"/>
        </w:rPr>
        <w:t>di eccezionale caratt</w:t>
      </w:r>
      <w:r>
        <w:rPr>
          <w:rFonts w:ascii="Arial" w:hAnsi="Arial" w:cs="Arial"/>
          <w:sz w:val="22"/>
          <w:szCs w:val="22"/>
        </w:rPr>
        <w:t>ere benefico, sociale</w:t>
      </w:r>
      <w:r w:rsidRPr="008F0541">
        <w:rPr>
          <w:rFonts w:ascii="Arial" w:hAnsi="Arial" w:cs="Arial"/>
          <w:sz w:val="22"/>
          <w:szCs w:val="22"/>
        </w:rPr>
        <w:t xml:space="preserve"> e umanitario </w:t>
      </w:r>
    </w:p>
    <w:p w:rsidR="00000D52" w:rsidRDefault="00000D52" w:rsidP="00000D52">
      <w:pPr>
        <w:jc w:val="both"/>
        <w:rPr>
          <w:rFonts w:ascii="Arial" w:hAnsi="Arial" w:cs="Arial"/>
          <w:sz w:val="22"/>
          <w:szCs w:val="22"/>
          <w:highlight w:val="yellow"/>
          <w:u w:val="single"/>
        </w:rPr>
      </w:pPr>
    </w:p>
    <w:p w:rsidR="00000D52" w:rsidRPr="008F0541" w:rsidRDefault="00000D52" w:rsidP="00000D52">
      <w:pPr>
        <w:jc w:val="both"/>
        <w:rPr>
          <w:rFonts w:ascii="Arial" w:hAnsi="Arial" w:cs="Arial"/>
          <w:sz w:val="22"/>
          <w:szCs w:val="22"/>
        </w:rPr>
      </w:pPr>
      <w:r w:rsidRPr="008F0541">
        <w:rPr>
          <w:rFonts w:ascii="Arial" w:hAnsi="Arial" w:cs="Arial"/>
          <w:sz w:val="22"/>
          <w:szCs w:val="22"/>
        </w:rPr>
        <w:t>Ogni ent</w:t>
      </w:r>
      <w:r>
        <w:rPr>
          <w:rFonts w:ascii="Arial" w:hAnsi="Arial" w:cs="Arial"/>
          <w:sz w:val="22"/>
          <w:szCs w:val="22"/>
        </w:rPr>
        <w:t>e può candidare una sola iniziativa tra quelle realizzate</w:t>
      </w:r>
      <w:r w:rsidRPr="008F0541">
        <w:rPr>
          <w:rFonts w:ascii="Arial" w:hAnsi="Arial" w:cs="Arial"/>
          <w:sz w:val="22"/>
          <w:szCs w:val="22"/>
        </w:rPr>
        <w:t xml:space="preserve"> nell’anno 201</w:t>
      </w:r>
      <w:r>
        <w:rPr>
          <w:rFonts w:ascii="Arial" w:hAnsi="Arial" w:cs="Arial"/>
          <w:sz w:val="22"/>
          <w:szCs w:val="22"/>
        </w:rPr>
        <w:t>9</w:t>
      </w:r>
      <w:r w:rsidRPr="008F0541">
        <w:rPr>
          <w:rFonts w:ascii="Arial" w:hAnsi="Arial" w:cs="Arial"/>
          <w:sz w:val="22"/>
          <w:szCs w:val="22"/>
        </w:rPr>
        <w:t>.</w:t>
      </w:r>
    </w:p>
    <w:p w:rsidR="00000D52" w:rsidRPr="00392B48" w:rsidRDefault="00000D52" w:rsidP="00000D52">
      <w:pPr>
        <w:jc w:val="both"/>
        <w:rPr>
          <w:rFonts w:ascii="Arial" w:hAnsi="Arial" w:cs="Arial"/>
          <w:sz w:val="22"/>
          <w:szCs w:val="22"/>
          <w:highlight w:val="yellow"/>
          <w:u w:val="single"/>
        </w:rPr>
      </w:pPr>
    </w:p>
    <w:p w:rsidR="00000D52" w:rsidRPr="008F0541" w:rsidRDefault="00000D52" w:rsidP="00000D5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8F0541">
        <w:rPr>
          <w:rFonts w:ascii="Arial" w:hAnsi="Arial" w:cs="Arial"/>
          <w:sz w:val="22"/>
          <w:szCs w:val="22"/>
          <w:u w:val="single"/>
        </w:rPr>
        <w:t>E</w:t>
      </w:r>
      <w:r>
        <w:rPr>
          <w:rFonts w:ascii="Arial" w:hAnsi="Arial" w:cs="Arial"/>
          <w:sz w:val="22"/>
          <w:szCs w:val="22"/>
          <w:u w:val="single"/>
        </w:rPr>
        <w:t>ntità del contributo economico strao</w:t>
      </w:r>
      <w:r w:rsidRPr="008F0541">
        <w:rPr>
          <w:rFonts w:ascii="Arial" w:hAnsi="Arial" w:cs="Arial"/>
          <w:sz w:val="22"/>
          <w:szCs w:val="22"/>
          <w:u w:val="single"/>
        </w:rPr>
        <w:t>rdinario</w:t>
      </w:r>
    </w:p>
    <w:p w:rsidR="00000D52" w:rsidRPr="008F0541" w:rsidRDefault="00000D52" w:rsidP="00000D52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000D52" w:rsidRPr="008F0541" w:rsidRDefault="00000D52" w:rsidP="00000D52">
      <w:pPr>
        <w:pStyle w:val="Corpodeltesto3"/>
        <w:rPr>
          <w:szCs w:val="22"/>
        </w:rPr>
      </w:pPr>
      <w:r w:rsidRPr="008F0541">
        <w:rPr>
          <w:szCs w:val="22"/>
        </w:rPr>
        <w:t xml:space="preserve">Il progetto </w:t>
      </w:r>
      <w:r>
        <w:rPr>
          <w:szCs w:val="22"/>
        </w:rPr>
        <w:t xml:space="preserve">candidato </w:t>
      </w:r>
      <w:r w:rsidRPr="008F0541">
        <w:rPr>
          <w:szCs w:val="22"/>
        </w:rPr>
        <w:t>viene sostenuto con un contributo straordinario di €</w:t>
      </w:r>
      <w:r>
        <w:rPr>
          <w:szCs w:val="22"/>
        </w:rPr>
        <w:t xml:space="preserve"> 3</w:t>
      </w:r>
      <w:r w:rsidRPr="008F0541">
        <w:rPr>
          <w:szCs w:val="22"/>
        </w:rPr>
        <w:t xml:space="preserve">.000,00. </w:t>
      </w:r>
    </w:p>
    <w:p w:rsidR="00000D52" w:rsidRPr="00392B48" w:rsidRDefault="00000D52" w:rsidP="00000D52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000D52" w:rsidRPr="008F0541" w:rsidRDefault="00000D52" w:rsidP="00000D5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00D52" w:rsidRPr="008F0541" w:rsidRDefault="00000D52" w:rsidP="00000D5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F0541">
        <w:rPr>
          <w:rFonts w:ascii="Arial" w:hAnsi="Arial" w:cs="Arial"/>
          <w:sz w:val="22"/>
          <w:szCs w:val="22"/>
        </w:rPr>
        <w:t>L’importo del contributo che verrà erogato non potrà mai superare la differenza tra le spese sostenute e le entr</w:t>
      </w:r>
      <w:r>
        <w:rPr>
          <w:rFonts w:ascii="Arial" w:hAnsi="Arial" w:cs="Arial"/>
          <w:sz w:val="22"/>
          <w:szCs w:val="22"/>
        </w:rPr>
        <w:t>ate realizzate dal richiedente</w:t>
      </w:r>
      <w:r w:rsidRPr="008F0541">
        <w:rPr>
          <w:rFonts w:ascii="Arial" w:hAnsi="Arial" w:cs="Arial"/>
          <w:sz w:val="22"/>
          <w:szCs w:val="22"/>
        </w:rPr>
        <w:t xml:space="preserve"> nell’ambito dell’attività o dell’iniziativa di cui trattasi e comunque coprirà al massimo </w:t>
      </w:r>
      <w:r>
        <w:rPr>
          <w:rFonts w:ascii="Arial" w:hAnsi="Arial" w:cs="Arial"/>
          <w:sz w:val="22"/>
          <w:szCs w:val="22"/>
        </w:rPr>
        <w:t>il</w:t>
      </w:r>
      <w:r w:rsidRPr="008F0541">
        <w:rPr>
          <w:rFonts w:ascii="Arial" w:hAnsi="Arial" w:cs="Arial"/>
          <w:sz w:val="22"/>
          <w:szCs w:val="22"/>
        </w:rPr>
        <w:t xml:space="preserve"> 90% delle spese effettivamente sostenute. </w:t>
      </w:r>
      <w:r>
        <w:rPr>
          <w:rFonts w:ascii="Arial" w:hAnsi="Arial" w:cs="Arial"/>
          <w:sz w:val="22"/>
          <w:szCs w:val="22"/>
        </w:rPr>
        <w:t>Nel caso in cui vi sia stata una donazione ad un ente benefico, l’importo della donazione viene detratto dalle entrate.</w:t>
      </w:r>
    </w:p>
    <w:p w:rsidR="00000D52" w:rsidRPr="008F0541" w:rsidRDefault="00000D52" w:rsidP="00000D52">
      <w:pPr>
        <w:jc w:val="both"/>
        <w:rPr>
          <w:rFonts w:ascii="Arial" w:hAnsi="Arial" w:cs="Arial"/>
          <w:sz w:val="22"/>
          <w:szCs w:val="22"/>
        </w:rPr>
      </w:pPr>
    </w:p>
    <w:p w:rsidR="00000D52" w:rsidRPr="008F0541" w:rsidRDefault="00000D52" w:rsidP="00000D5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r w:rsidRPr="008F0541">
        <w:rPr>
          <w:rFonts w:ascii="Arial" w:hAnsi="Arial" w:cs="Arial"/>
          <w:sz w:val="22"/>
          <w:szCs w:val="22"/>
        </w:rPr>
        <w:t xml:space="preserve">contributo previsto è rapportato ai soli costi fatturati e rendicontati, con esclusione di qualsiasi attribuzione a titolo di maggiorazione, accantonamento, ricarico o simili. Il rimborso dei costi indiretti, quali canoni di locazione, manutenzioni, spese generali, è consentito limitatamente alla quota imputabile direttamente all’attività oggetto di affidamento. </w:t>
      </w:r>
    </w:p>
    <w:p w:rsidR="00000D52" w:rsidRPr="008F0541" w:rsidRDefault="00000D52" w:rsidP="00000D5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00D52" w:rsidRPr="008F0541" w:rsidRDefault="00000D52" w:rsidP="00000D5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F0541">
        <w:rPr>
          <w:rFonts w:ascii="Arial" w:hAnsi="Arial" w:cs="Arial"/>
          <w:sz w:val="22"/>
          <w:szCs w:val="22"/>
        </w:rPr>
        <w:lastRenderedPageBreak/>
        <w:t>L’attività prestata dai volontari deve essere a titolo gratuito, fatto salvo il rimborso delle spese sostenute e debitamente documentate.</w:t>
      </w:r>
    </w:p>
    <w:p w:rsidR="00000D52" w:rsidRPr="00392B48" w:rsidRDefault="00000D52" w:rsidP="00000D5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000D52" w:rsidRPr="00392B48" w:rsidRDefault="00000D52" w:rsidP="00000D5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356AEF" w:rsidRDefault="00356AEF">
      <w:bookmarkStart w:id="0" w:name="_GoBack"/>
      <w:bookmarkEnd w:id="0"/>
    </w:p>
    <w:sectPr w:rsidR="00356AEF" w:rsidSect="00000D52"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C7CBD"/>
    <w:multiLevelType w:val="hybridMultilevel"/>
    <w:tmpl w:val="43E8AE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5397D"/>
    <w:multiLevelType w:val="hybridMultilevel"/>
    <w:tmpl w:val="BE7E9E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C234E"/>
    <w:multiLevelType w:val="hybridMultilevel"/>
    <w:tmpl w:val="25A6D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061EC"/>
    <w:multiLevelType w:val="hybridMultilevel"/>
    <w:tmpl w:val="EED4D4F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D52"/>
    <w:rsid w:val="00000D52"/>
    <w:rsid w:val="00207043"/>
    <w:rsid w:val="00337ED6"/>
    <w:rsid w:val="00356AEF"/>
    <w:rsid w:val="004116DB"/>
    <w:rsid w:val="006C16B2"/>
    <w:rsid w:val="007B6E7F"/>
    <w:rsid w:val="00C5069B"/>
    <w:rsid w:val="00D5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F020D-0585-4769-A423-19B8FA31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0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000D52"/>
    <w:pPr>
      <w:jc w:val="both"/>
    </w:pPr>
    <w:rPr>
      <w:rFonts w:ascii="Arial" w:hAnsi="Arial" w:cs="Arial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000D52"/>
    <w:rPr>
      <w:rFonts w:ascii="Arial" w:eastAsia="Times New Roman" w:hAnsi="Arial" w:cs="Arial"/>
      <w:szCs w:val="20"/>
      <w:lang w:eastAsia="it-IT"/>
    </w:rPr>
  </w:style>
  <w:style w:type="character" w:styleId="Enfasigrassetto">
    <w:name w:val="Strong"/>
    <w:uiPriority w:val="22"/>
    <w:qFormat/>
    <w:rsid w:val="00000D52"/>
    <w:rPr>
      <w:b/>
      <w:bCs/>
    </w:rPr>
  </w:style>
  <w:style w:type="paragraph" w:styleId="Paragrafoelenco">
    <w:name w:val="List Paragraph"/>
    <w:basedOn w:val="Normale"/>
    <w:uiPriority w:val="34"/>
    <w:qFormat/>
    <w:rsid w:val="00000D5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Carmelina Frangi</dc:creator>
  <cp:keywords/>
  <dc:description/>
  <cp:lastModifiedBy>Carmelina Frangi</cp:lastModifiedBy>
  <cp:revision>1</cp:revision>
  <dcterms:created xsi:type="dcterms:W3CDTF">2020-01-20T14:48:00Z</dcterms:created>
  <dcterms:modified xsi:type="dcterms:W3CDTF">2020-01-20T14:49:00Z</dcterms:modified>
</cp:coreProperties>
</file>